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7A" w:rsidRPr="00677A6B" w:rsidRDefault="004A54EE" w:rsidP="00F12516">
      <w:pPr>
        <w:spacing w:before="100" w:beforeAutospacing="1" w:after="100" w:afterAutospacing="1" w:line="2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 </w:t>
      </w:r>
      <w:r w:rsidR="002A537A" w:rsidRPr="00677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регистрации фармацевтических субстанций</w:t>
      </w:r>
    </w:p>
    <w:p w:rsidR="00556FB6" w:rsidRPr="002A537A" w:rsidRDefault="00556FB6" w:rsidP="00556FB6">
      <w:pPr>
        <w:spacing w:before="75" w:after="100" w:afterAutospacing="1" w:line="270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2A537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I. Административные документы</w:t>
      </w:r>
    </w:p>
    <w:p w:rsidR="00556FB6" w:rsidRPr="00F12516" w:rsidRDefault="00556FB6" w:rsidP="00556FB6">
      <w:pPr>
        <w:numPr>
          <w:ilvl w:val="0"/>
          <w:numId w:val="5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Заявление о государственной регистрации фармацевтической субстанции или внесении изменений в регистрационные документы; </w:t>
      </w:r>
    </w:p>
    <w:p w:rsidR="00556FB6" w:rsidRPr="00F12516" w:rsidRDefault="00556FB6" w:rsidP="00556FB6">
      <w:pPr>
        <w:numPr>
          <w:ilvl w:val="0"/>
          <w:numId w:val="5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Документы, подтверждающие правомочность заявления о государственной регистрации (доверенность на представление документов и данных для государственной регистрации фармацевтических субстанций (внесения изменений), письмо об отсутствии недобросовестного использования объектов интеллектуальной собственности) </w:t>
      </w:r>
    </w:p>
    <w:p w:rsidR="00556FB6" w:rsidRPr="00F12516" w:rsidRDefault="00556FB6" w:rsidP="00556FB6">
      <w:pPr>
        <w:numPr>
          <w:ilvl w:val="0"/>
          <w:numId w:val="5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Оригинал платежного поручения об оплате государственной пошлины за государственную регистрацию фармацевтической субстанции</w:t>
      </w:r>
      <w:r w:rsidR="00F1251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*</w:t>
      </w:r>
    </w:p>
    <w:p w:rsidR="00556FB6" w:rsidRPr="00F12516" w:rsidRDefault="00556FB6" w:rsidP="00556FB6">
      <w:pPr>
        <w:numPr>
          <w:ilvl w:val="0"/>
          <w:numId w:val="5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Переведенная на русский язык и заверенная в установленном порядке копия документа, подтверждающего регистрацию  фарм. субстанции в случае ее регистрации вне пределов Российской Федерации</w:t>
      </w:r>
    </w:p>
    <w:p w:rsidR="00556FB6" w:rsidRPr="00F12516" w:rsidRDefault="00556FB6" w:rsidP="00556FB6">
      <w:pPr>
        <w:numPr>
          <w:ilvl w:val="0"/>
          <w:numId w:val="5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F12516">
        <w:rPr>
          <w:rFonts w:ascii="Times New Roman" w:eastAsia="Times New Roman" w:hAnsi="Times New Roman" w:cs="Times New Roman"/>
          <w:color w:val="2F2F2F"/>
          <w:sz w:val="24"/>
          <w:szCs w:val="24"/>
          <w:lang w:val="en-US" w:eastAsia="ru-RU"/>
        </w:rPr>
        <w:t>GMP</w:t>
      </w:r>
      <w:r w:rsidRPr="00F1251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сертификат на субстанцию от производителя.</w:t>
      </w:r>
    </w:p>
    <w:p w:rsidR="00F12516" w:rsidRDefault="00556FB6" w:rsidP="00F12516">
      <w:pPr>
        <w:numPr>
          <w:ilvl w:val="0"/>
          <w:numId w:val="5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Оригинальное название фармацевтической субстанции, при условии, что она зарегистрирована как торговый знак в соответствии с законодательством Российской Федерации о торговых знаках,</w:t>
      </w:r>
      <w:r w:rsidRPr="002A537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знаках обслуживания и наименованиях мест происхождения товаров (свидетельство на товарный знак); </w:t>
      </w:r>
    </w:p>
    <w:p w:rsidR="002A537A" w:rsidRDefault="00F12516" w:rsidP="002A537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I</w:t>
      </w:r>
      <w:r w:rsidRPr="002A537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I. </w:t>
      </w:r>
      <w:r w:rsidR="00556FB6" w:rsidRPr="002A537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Данные о производстве лекарственного средства</w:t>
      </w:r>
      <w:r w:rsidR="00556F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 и </w:t>
      </w:r>
      <w:r w:rsidR="00556FB6" w:rsidRPr="002A537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контр</w:t>
      </w:r>
      <w:r w:rsidR="00556FB6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оле</w:t>
      </w:r>
      <w:r w:rsidR="00556FB6" w:rsidRPr="002A537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 xml:space="preserve"> качества</w:t>
      </w:r>
    </w:p>
    <w:p w:rsidR="00556FB6" w:rsidRDefault="00556FB6" w:rsidP="002A537A">
      <w:pPr>
        <w:spacing w:after="0" w:line="270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</w:p>
    <w:p w:rsidR="00C94E76" w:rsidRPr="00F12516" w:rsidRDefault="00C94E76" w:rsidP="00C94E7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нормативной документации или нормативного документа на  субстанцию </w:t>
      </w:r>
    </w:p>
    <w:p w:rsidR="00C94E76" w:rsidRPr="00F12516" w:rsidRDefault="00C94E76" w:rsidP="00C94E7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Валидация аналитических методик</w:t>
      </w:r>
    </w:p>
    <w:p w:rsidR="00C94E76" w:rsidRPr="00F12516" w:rsidRDefault="00C94E76" w:rsidP="00C94E7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или материалы сравнения</w:t>
      </w: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сертификаты анализа на стандарты</w:t>
      </w:r>
    </w:p>
    <w:p w:rsidR="00C94E76" w:rsidRPr="00F12516" w:rsidRDefault="00C94E76" w:rsidP="00C94E7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спецификации</w:t>
      </w:r>
    </w:p>
    <w:p w:rsidR="00C94E76" w:rsidRPr="00F12516" w:rsidRDefault="00C94E76" w:rsidP="00C94E7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технологического процесса производства субстанции, ее описание</w:t>
      </w:r>
    </w:p>
    <w:p w:rsidR="00C94E76" w:rsidRPr="00F12516" w:rsidRDefault="00C94E76" w:rsidP="00C94E7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Критические стадии производства  и промежуточных продуктов</w:t>
      </w:r>
    </w:p>
    <w:p w:rsidR="00F12516" w:rsidRPr="00F12516" w:rsidRDefault="00F12516" w:rsidP="00F1251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Опытно-промышленное обоснование</w:t>
      </w:r>
    </w:p>
    <w:p w:rsidR="00F12516" w:rsidRPr="00F12516" w:rsidRDefault="00F12516" w:rsidP="00C94E7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Валидация и/или квалификация процесса</w:t>
      </w: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производства</w:t>
      </w:r>
    </w:p>
    <w:p w:rsidR="00C94E76" w:rsidRPr="00F12516" w:rsidRDefault="00C94E76" w:rsidP="00C94E7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Материальный баланс</w:t>
      </w:r>
    </w:p>
    <w:p w:rsidR="00C94E76" w:rsidRPr="00F12516" w:rsidRDefault="00C94E76" w:rsidP="00C94E7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фармацевтической субстанции (международное непатентованное или химическое и торговое наименования)</w:t>
      </w:r>
    </w:p>
    <w:p w:rsidR="00C94E76" w:rsidRPr="00F12516" w:rsidRDefault="00C94E76" w:rsidP="00C94E7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и адрес производителя фармацевтической субстанции</w:t>
      </w:r>
    </w:p>
    <w:p w:rsidR="00C94E76" w:rsidRPr="00F12516" w:rsidRDefault="00C94E76" w:rsidP="00C94E7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годности фармацевтической субстанции (отчет по стабильности)</w:t>
      </w:r>
    </w:p>
    <w:p w:rsidR="00C94E76" w:rsidRPr="00F12516" w:rsidRDefault="00C94E76" w:rsidP="00C94E7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содержащий сведения о показателях качества фармацевтической субстанции, используемой при произв</w:t>
      </w:r>
      <w:r w:rsidR="002B1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одстве лекарственных препаратов</w:t>
      </w:r>
    </w:p>
    <w:p w:rsidR="00C94E76" w:rsidRPr="00F12516" w:rsidRDefault="00C94E76" w:rsidP="00C94E7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Нормативная документация или нормативный документ на фармацевтическую субстанцию либо указание соответствующей фармакопейной статьи</w:t>
      </w:r>
    </w:p>
    <w:p w:rsidR="00C94E76" w:rsidRPr="00F12516" w:rsidRDefault="00C94E76" w:rsidP="00C94E7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Валидация аналитических методик для субстанции</w:t>
      </w:r>
    </w:p>
    <w:p w:rsidR="00C94E76" w:rsidRPr="00F12516" w:rsidRDefault="00C94E76" w:rsidP="00C94E7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Упаковка субстанции</w:t>
      </w:r>
    </w:p>
    <w:p w:rsidR="00677A6B" w:rsidRPr="00677A6B" w:rsidRDefault="00C94E76" w:rsidP="00C94E76">
      <w:pPr>
        <w:pStyle w:val="a7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условиях хранения, перевозки фарм. субстанции и иная информация</w:t>
      </w:r>
    </w:p>
    <w:p w:rsidR="00C94E76" w:rsidRPr="00677A6B" w:rsidRDefault="00F12516" w:rsidP="00C94E76">
      <w:pPr>
        <w:pStyle w:val="a7"/>
        <w:numPr>
          <w:ilvl w:val="0"/>
          <w:numId w:val="6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6B">
        <w:rPr>
          <w:rFonts w:ascii="Times New Roman" w:hAnsi="Times New Roman" w:cs="Times New Roman"/>
          <w:sz w:val="24"/>
          <w:szCs w:val="24"/>
        </w:rPr>
        <w:t xml:space="preserve">Письмо- обращение в МЗ </w:t>
      </w:r>
    </w:p>
    <w:p w:rsidR="00561271" w:rsidRPr="00F12516" w:rsidRDefault="00561271"/>
    <w:sectPr w:rsidR="00561271" w:rsidRPr="00F12516" w:rsidSect="0056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6D6"/>
    <w:multiLevelType w:val="multilevel"/>
    <w:tmpl w:val="E83E15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D6E31"/>
    <w:multiLevelType w:val="multilevel"/>
    <w:tmpl w:val="18F6D9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17E56"/>
    <w:multiLevelType w:val="multilevel"/>
    <w:tmpl w:val="17FC65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F6960"/>
    <w:multiLevelType w:val="multilevel"/>
    <w:tmpl w:val="B464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85596"/>
    <w:multiLevelType w:val="multilevel"/>
    <w:tmpl w:val="B464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C6A99"/>
    <w:multiLevelType w:val="multilevel"/>
    <w:tmpl w:val="B464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A537A"/>
    <w:rsid w:val="0002728F"/>
    <w:rsid w:val="002A537A"/>
    <w:rsid w:val="002B1B02"/>
    <w:rsid w:val="002E7F4D"/>
    <w:rsid w:val="00425BF8"/>
    <w:rsid w:val="004A54EE"/>
    <w:rsid w:val="004C0D2F"/>
    <w:rsid w:val="00556FB6"/>
    <w:rsid w:val="00561271"/>
    <w:rsid w:val="00583EEF"/>
    <w:rsid w:val="005B1480"/>
    <w:rsid w:val="00637BA9"/>
    <w:rsid w:val="00677A6B"/>
    <w:rsid w:val="007B6990"/>
    <w:rsid w:val="007B7C64"/>
    <w:rsid w:val="00806041"/>
    <w:rsid w:val="00BD167F"/>
    <w:rsid w:val="00C94E76"/>
    <w:rsid w:val="00DE1329"/>
    <w:rsid w:val="00E205CD"/>
    <w:rsid w:val="00F12516"/>
    <w:rsid w:val="00FC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71"/>
  </w:style>
  <w:style w:type="paragraph" w:styleId="1">
    <w:name w:val="heading 1"/>
    <w:basedOn w:val="a"/>
    <w:link w:val="10"/>
    <w:uiPriority w:val="9"/>
    <w:qFormat/>
    <w:rsid w:val="002A537A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2A5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99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37A"/>
    <w:rPr>
      <w:rFonts w:ascii="Times New Roman" w:eastAsia="Times New Roman" w:hAnsi="Times New Roman" w:cs="Times New Roman"/>
      <w:b/>
      <w:bCs/>
      <w:color w:val="99000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37A"/>
    <w:rPr>
      <w:rFonts w:ascii="Times New Roman" w:eastAsia="Times New Roman" w:hAnsi="Times New Roman" w:cs="Times New Roman"/>
      <w:b/>
      <w:bCs/>
      <w:color w:val="99000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A53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C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78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2012-02-09T09:30:00Z</cp:lastPrinted>
  <dcterms:created xsi:type="dcterms:W3CDTF">2012-01-30T12:48:00Z</dcterms:created>
  <dcterms:modified xsi:type="dcterms:W3CDTF">2012-07-09T10:49:00Z</dcterms:modified>
</cp:coreProperties>
</file>