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48" w:rsidRDefault="00A13348" w:rsidP="00A133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13348">
        <w:rPr>
          <w:rFonts w:ascii="Times New Roman" w:hAnsi="Times New Roman"/>
          <w:b/>
          <w:sz w:val="24"/>
          <w:szCs w:val="24"/>
        </w:rPr>
        <w:t xml:space="preserve">List of documents submitted by the applicant to the certification authority for the registration of declaration of conformity for perfume and cosmetic products of home manufacture: </w:t>
      </w:r>
    </w:p>
    <w:p w:rsidR="00A13348" w:rsidRDefault="00A13348" w:rsidP="00A133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13348" w:rsidRPr="00A13348" w:rsidRDefault="00A13348" w:rsidP="00A133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13348" w:rsidRPr="00A13348" w:rsidRDefault="00A13348" w:rsidP="00A13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• </w:t>
      </w:r>
      <w:r>
        <w:rPr>
          <w:rFonts w:ascii="Arial" w:hAnsi="Arial" w:cs="Arial"/>
          <w:sz w:val="16"/>
          <w:szCs w:val="16"/>
        </w:rPr>
        <w:tab/>
      </w:r>
      <w:r w:rsidRPr="00A13348">
        <w:rPr>
          <w:rFonts w:ascii="Times New Roman" w:hAnsi="Times New Roman"/>
          <w:sz w:val="24"/>
          <w:szCs w:val="24"/>
        </w:rPr>
        <w:t>Application for registration and declaration of conformity of products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Statutory documents of the manufacturer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Sanitary and epidemiological conclusion or certificate of state registration of products (if any)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Composition (list of ingredients)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 xml:space="preserve">Protocols of product testing issued by </w:t>
      </w:r>
      <w:r w:rsidRPr="00A13348">
        <w:rPr>
          <w:rStyle w:val="hps"/>
          <w:rFonts w:ascii="Times New Roman" w:hAnsi="Times New Roman"/>
          <w:sz w:val="24"/>
          <w:szCs w:val="24"/>
        </w:rPr>
        <w:t>accredited</w:t>
      </w:r>
      <w:r w:rsidRPr="00A13348">
        <w:rPr>
          <w:rFonts w:ascii="Times New Roman" w:hAnsi="Times New Roman"/>
          <w:sz w:val="24"/>
          <w:szCs w:val="24"/>
        </w:rPr>
        <w:t xml:space="preserve"> testing laboratories / centers (if any)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Annotations, labels (drafts)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Sanitary-epidemiological conclusion on the manufacturing process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 xml:space="preserve">Agreement (contract), if the applicant is not the manufacturer 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 xml:space="preserve">Contract for performing the confirmation of conformity </w:t>
      </w:r>
      <w:r w:rsidRPr="00A13348">
        <w:rPr>
          <w:rFonts w:ascii="Times New Roman" w:hAnsi="Times New Roman"/>
          <w:sz w:val="24"/>
          <w:szCs w:val="24"/>
        </w:rPr>
        <w:br/>
      </w:r>
    </w:p>
    <w:p w:rsidR="00A13348" w:rsidRDefault="00A13348" w:rsidP="00A13348">
      <w:pPr>
        <w:rPr>
          <w:rFonts w:ascii="Times New Roman" w:hAnsi="Times New Roman"/>
          <w:b/>
          <w:sz w:val="28"/>
          <w:szCs w:val="28"/>
        </w:rPr>
      </w:pPr>
    </w:p>
    <w:p w:rsidR="00A13348" w:rsidRDefault="00A13348" w:rsidP="00A13348">
      <w:pPr>
        <w:rPr>
          <w:rFonts w:ascii="Times New Roman" w:hAnsi="Times New Roman"/>
          <w:b/>
          <w:sz w:val="28"/>
          <w:szCs w:val="28"/>
        </w:rPr>
      </w:pPr>
    </w:p>
    <w:p w:rsidR="00CC2188" w:rsidRPr="00A13348" w:rsidRDefault="00A13348" w:rsidP="00A13348">
      <w:pPr>
        <w:rPr>
          <w:rFonts w:ascii="Times New Roman" w:hAnsi="Times New Roman"/>
          <w:sz w:val="24"/>
          <w:szCs w:val="24"/>
        </w:rPr>
      </w:pPr>
      <w:r w:rsidRPr="00A13348">
        <w:rPr>
          <w:rFonts w:ascii="Times New Roman" w:hAnsi="Times New Roman"/>
          <w:b/>
          <w:sz w:val="28"/>
          <w:szCs w:val="28"/>
        </w:rPr>
        <w:t>For products of foreign manufacture:</w:t>
      </w:r>
      <w:r w:rsidRPr="00A13348">
        <w:rPr>
          <w:rFonts w:ascii="Times New Roman" w:hAnsi="Times New Roman"/>
          <w:b/>
          <w:sz w:val="28"/>
          <w:szCs w:val="28"/>
        </w:rPr>
        <w:br/>
      </w:r>
      <w:r w:rsidRPr="00A13348">
        <w:rPr>
          <w:rFonts w:ascii="Times New Roman" w:hAnsi="Times New Roman"/>
          <w:sz w:val="24"/>
          <w:szCs w:val="24"/>
        </w:rPr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Application for registration of declaration of conformity of products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Registration documents (VAT certificates, Primary State Registration Number - PSRN, statistic codes)</w:t>
      </w:r>
      <w:r w:rsidRPr="00A13348">
        <w:rPr>
          <w:rFonts w:ascii="Times New Roman" w:hAnsi="Times New Roman"/>
          <w:sz w:val="24"/>
          <w:szCs w:val="24"/>
        </w:rPr>
        <w:br/>
        <w:t>•</w:t>
      </w:r>
      <w:r w:rsidRPr="00A13348">
        <w:rPr>
          <w:rFonts w:ascii="Times New Roman" w:hAnsi="Times New Roman"/>
          <w:sz w:val="24"/>
          <w:szCs w:val="24"/>
        </w:rPr>
        <w:tab/>
        <w:t>Sanitary-epidemiological conclusion or certificate of state registration of products (if any</w:t>
      </w:r>
      <w:proofErr w:type="gramStart"/>
      <w:r w:rsidRPr="00A13348">
        <w:rPr>
          <w:rFonts w:ascii="Times New Roman" w:hAnsi="Times New Roman"/>
          <w:sz w:val="24"/>
          <w:szCs w:val="24"/>
        </w:rPr>
        <w:t>)</w:t>
      </w:r>
      <w:proofErr w:type="gramEnd"/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Composition (list of ingredients)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 xml:space="preserve">Protocols of product testing issued by </w:t>
      </w:r>
      <w:r w:rsidRPr="00A13348">
        <w:rPr>
          <w:rStyle w:val="hps"/>
          <w:rFonts w:ascii="Times New Roman" w:hAnsi="Times New Roman"/>
          <w:sz w:val="24"/>
          <w:szCs w:val="24"/>
        </w:rPr>
        <w:t>accredited</w:t>
      </w:r>
      <w:r w:rsidRPr="00A13348">
        <w:rPr>
          <w:rFonts w:ascii="Times New Roman" w:hAnsi="Times New Roman"/>
          <w:sz w:val="24"/>
          <w:szCs w:val="24"/>
        </w:rPr>
        <w:t xml:space="preserve"> testing laboratories / centers (if any)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Annotations, labels (drafts)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Documents confirming the safety of products (certificates, safety certificate MSDS, declarations, etc.)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 xml:space="preserve">Contract or </w:t>
      </w:r>
      <w:r w:rsidRPr="00A13348">
        <w:rPr>
          <w:rStyle w:val="hps"/>
          <w:rFonts w:ascii="Times New Roman" w:hAnsi="Times New Roman"/>
          <w:sz w:val="24"/>
          <w:szCs w:val="24"/>
        </w:rPr>
        <w:t xml:space="preserve">power of attorney from the </w:t>
      </w:r>
      <w:r w:rsidRPr="00A13348">
        <w:rPr>
          <w:rFonts w:ascii="Times New Roman" w:hAnsi="Times New Roman"/>
          <w:sz w:val="24"/>
          <w:szCs w:val="24"/>
        </w:rPr>
        <w:t>manufacturer on the right of representation of his interests in RF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 xml:space="preserve">Contract for performing confirmation of conformity </w:t>
      </w:r>
      <w:r w:rsidRPr="00A13348">
        <w:rPr>
          <w:rFonts w:ascii="Times New Roman" w:hAnsi="Times New Roman"/>
          <w:sz w:val="24"/>
          <w:szCs w:val="24"/>
        </w:rPr>
        <w:br/>
        <w:t xml:space="preserve">• </w:t>
      </w:r>
      <w:r w:rsidRPr="00A13348">
        <w:rPr>
          <w:rFonts w:ascii="Times New Roman" w:hAnsi="Times New Roman"/>
          <w:sz w:val="24"/>
          <w:szCs w:val="24"/>
        </w:rPr>
        <w:tab/>
        <w:t>All documents must be submitted in copies certified by the applicant.</w:t>
      </w:r>
      <w:r w:rsidRPr="00A13348">
        <w:rPr>
          <w:rFonts w:ascii="Times New Roman" w:hAnsi="Times New Roman"/>
          <w:sz w:val="24"/>
          <w:szCs w:val="24"/>
        </w:rPr>
        <w:br/>
      </w:r>
    </w:p>
    <w:sectPr w:rsidR="00CC2188" w:rsidRPr="00A13348" w:rsidSect="00CC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3348"/>
    <w:rsid w:val="00A13348"/>
    <w:rsid w:val="00C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13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Krka, d.d.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2012-07-21T04:57:00Z</dcterms:created>
  <dcterms:modified xsi:type="dcterms:W3CDTF">2012-07-21T04:58:00Z</dcterms:modified>
</cp:coreProperties>
</file>